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7" w:rsidRDefault="005B2627" w:rsidP="005B2627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553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627" w:rsidRDefault="005B2627" w:rsidP="005B2627">
      <w:pPr>
        <w:jc w:val="center"/>
        <w:rPr>
          <w:b/>
          <w:bCs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pStyle w:val="1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А д м и н и с т р а ц и я    м у н и ц и п а л ь н о г о    р а й о н а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5B2627" w:rsidRDefault="005B2627" w:rsidP="005B2627">
      <w:pPr>
        <w:pStyle w:val="2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5B2627" w:rsidRDefault="005B2627" w:rsidP="005B2627"/>
    <w:p w:rsidR="005B2627" w:rsidRDefault="005B2627" w:rsidP="005B2627">
      <w:pPr>
        <w:tabs>
          <w:tab w:val="left" w:pos="975"/>
        </w:tabs>
      </w:pPr>
      <w:r>
        <w:t>от</w:t>
      </w:r>
      <w:r w:rsidR="00FC719F">
        <w:t xml:space="preserve"> «_</w:t>
      </w:r>
      <w:r w:rsidR="00FC719F">
        <w:rPr>
          <w:u w:val="single"/>
        </w:rPr>
        <w:t>14</w:t>
      </w:r>
      <w:r w:rsidR="00FC719F">
        <w:t>_»_</w:t>
      </w:r>
      <w:r w:rsidR="00FC719F">
        <w:rPr>
          <w:u w:val="single"/>
        </w:rPr>
        <w:t>01</w:t>
      </w:r>
      <w:r w:rsidR="003C6204">
        <w:t>__20</w:t>
      </w:r>
      <w:r w:rsidR="003767EA">
        <w:t>20</w:t>
      </w:r>
      <w:r>
        <w:t xml:space="preserve"> г.                                                                                       №___</w:t>
      </w:r>
      <w:r w:rsidR="00FC719F">
        <w:rPr>
          <w:u w:val="single"/>
        </w:rPr>
        <w:t>17</w:t>
      </w:r>
      <w:bookmarkStart w:id="0" w:name="_GoBack"/>
      <w:bookmarkEnd w:id="0"/>
      <w:r>
        <w:t>_______</w:t>
      </w:r>
    </w:p>
    <w:p w:rsidR="005B2627" w:rsidRDefault="005B2627" w:rsidP="005B2627"/>
    <w:p w:rsidR="005B2627" w:rsidRDefault="005B2627" w:rsidP="005B2627"/>
    <w:p w:rsidR="00E84933" w:rsidRDefault="003767EA" w:rsidP="005B2627">
      <w:pPr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E84933" w:rsidRDefault="00DF06D3" w:rsidP="005B2627">
      <w:pPr>
        <w:jc w:val="both"/>
        <w:rPr>
          <w:b/>
        </w:rPr>
      </w:pPr>
      <w:r>
        <w:rPr>
          <w:b/>
        </w:rPr>
        <w:t xml:space="preserve">администрации </w:t>
      </w:r>
      <w:r w:rsidR="005B2627" w:rsidRPr="00FA75E7">
        <w:rPr>
          <w:b/>
        </w:rPr>
        <w:t>муниципального</w:t>
      </w:r>
      <w:r w:rsidR="00E84933">
        <w:rPr>
          <w:b/>
        </w:rPr>
        <w:t xml:space="preserve"> </w:t>
      </w:r>
      <w:r w:rsidR="005B2627" w:rsidRPr="00FA75E7">
        <w:rPr>
          <w:b/>
        </w:rPr>
        <w:t xml:space="preserve">района </w:t>
      </w:r>
    </w:p>
    <w:p w:rsidR="005B2627" w:rsidRPr="00FA75E7" w:rsidRDefault="005B2627" w:rsidP="005B2627">
      <w:pPr>
        <w:jc w:val="both"/>
        <w:rPr>
          <w:b/>
        </w:rPr>
      </w:pPr>
      <w:r w:rsidRPr="00FA75E7">
        <w:rPr>
          <w:b/>
        </w:rPr>
        <w:t>«Город Людиново и Людиновский</w:t>
      </w:r>
    </w:p>
    <w:p w:rsidR="005B2627" w:rsidRDefault="005B2627" w:rsidP="005B2627">
      <w:pPr>
        <w:jc w:val="both"/>
        <w:rPr>
          <w:b/>
        </w:rPr>
      </w:pPr>
      <w:r>
        <w:rPr>
          <w:b/>
        </w:rPr>
        <w:t xml:space="preserve">район» </w:t>
      </w:r>
      <w:r w:rsidR="003767EA">
        <w:rPr>
          <w:b/>
        </w:rPr>
        <w:t xml:space="preserve"> от 11.12.2015 №1192</w:t>
      </w:r>
    </w:p>
    <w:p w:rsidR="003767EA" w:rsidRDefault="003767EA" w:rsidP="005B2627">
      <w:pPr>
        <w:jc w:val="both"/>
        <w:rPr>
          <w:b/>
        </w:rPr>
      </w:pPr>
      <w:r>
        <w:rPr>
          <w:b/>
        </w:rPr>
        <w:t xml:space="preserve">«Об организации питания </w:t>
      </w:r>
      <w:proofErr w:type="gramStart"/>
      <w:r>
        <w:rPr>
          <w:b/>
        </w:rPr>
        <w:t>обучающихся</w:t>
      </w:r>
      <w:proofErr w:type="gramEnd"/>
    </w:p>
    <w:p w:rsidR="003767EA" w:rsidRDefault="003767EA" w:rsidP="005B2627">
      <w:pPr>
        <w:jc w:val="both"/>
        <w:rPr>
          <w:b/>
        </w:rPr>
      </w:pPr>
      <w:r>
        <w:rPr>
          <w:b/>
        </w:rPr>
        <w:t>в общеобразовательных организациях</w:t>
      </w:r>
    </w:p>
    <w:p w:rsidR="003767EA" w:rsidRDefault="003767EA" w:rsidP="005B2627">
      <w:pPr>
        <w:jc w:val="both"/>
        <w:rPr>
          <w:b/>
        </w:rPr>
      </w:pPr>
      <w:r>
        <w:rPr>
          <w:b/>
        </w:rPr>
        <w:t>муниципального района «Город</w:t>
      </w:r>
      <w:r w:rsidR="00364D88">
        <w:rPr>
          <w:b/>
        </w:rPr>
        <w:t xml:space="preserve"> </w:t>
      </w:r>
      <w:r>
        <w:rPr>
          <w:b/>
        </w:rPr>
        <w:t>Людиново</w:t>
      </w:r>
    </w:p>
    <w:p w:rsidR="003767EA" w:rsidRDefault="003767EA" w:rsidP="005B2627">
      <w:pPr>
        <w:jc w:val="both"/>
        <w:rPr>
          <w:b/>
        </w:rPr>
      </w:pPr>
      <w:r>
        <w:rPr>
          <w:b/>
        </w:rPr>
        <w:t>и Людиновский район»</w:t>
      </w:r>
      <w:r w:rsidR="00DF06D3">
        <w:rPr>
          <w:b/>
        </w:rPr>
        <w:t>»</w:t>
      </w:r>
    </w:p>
    <w:p w:rsidR="00DF06D3" w:rsidRDefault="00DF06D3" w:rsidP="005B2627">
      <w:pPr>
        <w:jc w:val="both"/>
      </w:pPr>
    </w:p>
    <w:p w:rsidR="005B2627" w:rsidRDefault="005B2627" w:rsidP="005B2627">
      <w:pPr>
        <w:jc w:val="both"/>
      </w:pPr>
      <w:r>
        <w:t xml:space="preserve">         В </w:t>
      </w:r>
      <w:r w:rsidR="00DF06D3">
        <w:t xml:space="preserve">целях обеспечения </w:t>
      </w:r>
      <w:r w:rsidR="003C6204">
        <w:t xml:space="preserve"> </w:t>
      </w:r>
      <w:r w:rsidR="00DF06D3">
        <w:t xml:space="preserve">социальной гарантии прав детей на получение горячего питания  в муниципальных общеобразовательных организациях муниципального района «Город Людиново и Людиновский район» </w:t>
      </w:r>
      <w:r>
        <w:t>администрация муниципального района «Город Людиново и Людиновский район»</w:t>
      </w:r>
    </w:p>
    <w:p w:rsidR="005B2627" w:rsidRDefault="005B2627" w:rsidP="005B2627">
      <w:pPr>
        <w:jc w:val="both"/>
      </w:pPr>
      <w:r>
        <w:t xml:space="preserve">           ПОСТАНОВЛЯЕТ:</w:t>
      </w:r>
    </w:p>
    <w:p w:rsidR="00DF06D3" w:rsidRDefault="006E47A3" w:rsidP="006E47A3">
      <w:pPr>
        <w:pStyle w:val="a3"/>
        <w:ind w:left="0" w:firstLine="567"/>
        <w:jc w:val="both"/>
      </w:pPr>
      <w:r>
        <w:t>1.</w:t>
      </w:r>
      <w:r w:rsidR="00DF06D3" w:rsidRPr="00DF06D3">
        <w:t xml:space="preserve">Внести следующие изменения в постановление администрации муниципального района «Город Людиново и Людиновский район»  от 11.12.2015 №1192 «Об организации питания обучающихся в общеобразовательных </w:t>
      </w:r>
      <w:proofErr w:type="gramStart"/>
      <w:r w:rsidR="00DF06D3" w:rsidRPr="00DF06D3">
        <w:t>организациях</w:t>
      </w:r>
      <w:proofErr w:type="gramEnd"/>
      <w:r w:rsidR="00DF06D3" w:rsidRPr="00DF06D3">
        <w:t xml:space="preserve"> муниципального района «Город</w:t>
      </w:r>
      <w:r w:rsidR="00A51B57">
        <w:t xml:space="preserve"> </w:t>
      </w:r>
      <w:r w:rsidR="00DF06D3" w:rsidRPr="00DF06D3">
        <w:t>Людиново и Людиновский район»</w:t>
      </w:r>
      <w:r w:rsidR="00DF06D3">
        <w:t>»:</w:t>
      </w:r>
    </w:p>
    <w:p w:rsidR="000950C7" w:rsidRPr="006E47A3" w:rsidRDefault="006E47A3" w:rsidP="006E47A3">
      <w:pPr>
        <w:pStyle w:val="a3"/>
        <w:ind w:left="0" w:firstLine="600"/>
        <w:jc w:val="both"/>
      </w:pPr>
      <w:r>
        <w:t>1.1.</w:t>
      </w:r>
      <w:r w:rsidR="00DF06D3">
        <w:t xml:space="preserve">Пункт 2 изложить в новой редакции: «Установить дотационную плату </w:t>
      </w:r>
      <w:r>
        <w:t>для организации горячего питания в сумме 20 рублей из бюджета</w:t>
      </w:r>
      <w:r w:rsidRPr="006E47A3">
        <w:t xml:space="preserve"> </w:t>
      </w:r>
      <w:r>
        <w:t>муниципального района следующим категориям обучающихся:».</w:t>
      </w:r>
    </w:p>
    <w:p w:rsidR="005B2627" w:rsidRDefault="006E47A3" w:rsidP="005B2627">
      <w:pPr>
        <w:jc w:val="both"/>
      </w:pPr>
      <w:r>
        <w:t xml:space="preserve">         2</w:t>
      </w:r>
      <w:r w:rsidR="005B2627">
        <w:t xml:space="preserve">. Настоящее постановление вступает в силу </w:t>
      </w:r>
      <w:r w:rsidR="001E3427">
        <w:t xml:space="preserve">с </w:t>
      </w:r>
      <w:r w:rsidR="003A0B6F">
        <w:t>0</w:t>
      </w:r>
      <w:r w:rsidR="001E3427">
        <w:t>1</w:t>
      </w:r>
      <w:r>
        <w:t>.02</w:t>
      </w:r>
      <w:r w:rsidR="003A0B6F">
        <w:t>.</w:t>
      </w:r>
      <w:r w:rsidR="001E3427">
        <w:t>2020</w:t>
      </w:r>
      <w:r>
        <w:t xml:space="preserve"> года и подлежит официальному опубликованию.</w:t>
      </w:r>
    </w:p>
    <w:p w:rsidR="005B2627" w:rsidRDefault="00CF7657" w:rsidP="005B2627">
      <w:pPr>
        <w:jc w:val="both"/>
      </w:pPr>
      <w:r>
        <w:t xml:space="preserve">         3</w:t>
      </w:r>
      <w:r w:rsidR="005B2627">
        <w:t xml:space="preserve">. </w:t>
      </w:r>
      <w:proofErr w:type="gramStart"/>
      <w:r w:rsidR="005B2627">
        <w:t>Контроль за</w:t>
      </w:r>
      <w:proofErr w:type="gramEnd"/>
      <w:r w:rsidR="005B2627">
        <w:t xml:space="preserve"> исполнением постанов</w:t>
      </w:r>
      <w:r w:rsidR="00E36CEE">
        <w:t xml:space="preserve">ления возложить на </w:t>
      </w:r>
      <w:r w:rsidR="0031117A">
        <w:t>О.В. Игнатову</w:t>
      </w:r>
      <w:r w:rsidR="005B2627">
        <w:t xml:space="preserve">, </w:t>
      </w:r>
      <w:r w:rsidR="0031117A">
        <w:t>заместителя главы</w:t>
      </w:r>
      <w:r w:rsidR="005B2627">
        <w:t xml:space="preserve"> администрации муниципального района «Город Людиново и Людиновский район».</w:t>
      </w:r>
    </w:p>
    <w:p w:rsidR="005B2627" w:rsidRDefault="005B2627" w:rsidP="005B2627">
      <w:pPr>
        <w:jc w:val="both"/>
      </w:pPr>
    </w:p>
    <w:p w:rsidR="005B2627" w:rsidRDefault="005B2627" w:rsidP="005B2627">
      <w:pPr>
        <w:jc w:val="both"/>
      </w:pPr>
    </w:p>
    <w:p w:rsidR="005B2627" w:rsidRDefault="0031117A" w:rsidP="005B2627">
      <w:pPr>
        <w:jc w:val="both"/>
      </w:pPr>
      <w:r>
        <w:t>Глава</w:t>
      </w:r>
      <w:r w:rsidR="005B2627">
        <w:t xml:space="preserve"> администрации</w:t>
      </w:r>
    </w:p>
    <w:p w:rsidR="005B2627" w:rsidRDefault="005B2627" w:rsidP="005B2627">
      <w:pPr>
        <w:jc w:val="both"/>
      </w:pPr>
      <w:r>
        <w:t xml:space="preserve">муниципального района                                                            </w:t>
      </w:r>
      <w:r w:rsidR="0031117A">
        <w:t xml:space="preserve">                                 Д.М. Аганичев</w:t>
      </w:r>
    </w:p>
    <w:p w:rsidR="005B2627" w:rsidRDefault="005B2627" w:rsidP="005B2627">
      <w:pPr>
        <w:jc w:val="both"/>
      </w:pPr>
    </w:p>
    <w:p w:rsidR="0022490A" w:rsidRDefault="0022490A"/>
    <w:sectPr w:rsidR="0022490A" w:rsidSect="005004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4F"/>
    <w:multiLevelType w:val="multilevel"/>
    <w:tmpl w:val="D362DF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581"/>
    <w:rsid w:val="00033B76"/>
    <w:rsid w:val="000451AC"/>
    <w:rsid w:val="000950C7"/>
    <w:rsid w:val="000F1558"/>
    <w:rsid w:val="001D0E58"/>
    <w:rsid w:val="001E3427"/>
    <w:rsid w:val="0022490A"/>
    <w:rsid w:val="002F6AF1"/>
    <w:rsid w:val="00305C04"/>
    <w:rsid w:val="0031117A"/>
    <w:rsid w:val="00364D88"/>
    <w:rsid w:val="003767EA"/>
    <w:rsid w:val="003A0B6F"/>
    <w:rsid w:val="003C6204"/>
    <w:rsid w:val="004D285C"/>
    <w:rsid w:val="00503DA2"/>
    <w:rsid w:val="00510DD4"/>
    <w:rsid w:val="00576FD4"/>
    <w:rsid w:val="005813E0"/>
    <w:rsid w:val="005B2627"/>
    <w:rsid w:val="005D00CE"/>
    <w:rsid w:val="00681257"/>
    <w:rsid w:val="006B0453"/>
    <w:rsid w:val="006E47A3"/>
    <w:rsid w:val="0071590D"/>
    <w:rsid w:val="00811581"/>
    <w:rsid w:val="00877576"/>
    <w:rsid w:val="00935CFE"/>
    <w:rsid w:val="009F647A"/>
    <w:rsid w:val="00A06BBB"/>
    <w:rsid w:val="00A51B57"/>
    <w:rsid w:val="00A87625"/>
    <w:rsid w:val="00BA6349"/>
    <w:rsid w:val="00CF7657"/>
    <w:rsid w:val="00DF06D3"/>
    <w:rsid w:val="00E171A8"/>
    <w:rsid w:val="00E36CEE"/>
    <w:rsid w:val="00E84933"/>
    <w:rsid w:val="00E86495"/>
    <w:rsid w:val="00EA3CCE"/>
    <w:rsid w:val="00FB4E85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627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5B262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Людмила Владимировна</dc:creator>
  <cp:keywords/>
  <dc:description/>
  <cp:lastModifiedBy>ludra</cp:lastModifiedBy>
  <cp:revision>38</cp:revision>
  <dcterms:created xsi:type="dcterms:W3CDTF">2019-12-20T06:30:00Z</dcterms:created>
  <dcterms:modified xsi:type="dcterms:W3CDTF">2020-01-20T07:16:00Z</dcterms:modified>
</cp:coreProperties>
</file>