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36"/>
          <w:lang w:val="en-US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z w:val="12"/>
          <w:lang w:val="en-US"/>
        </w:rPr>
      </w:pPr>
    </w:p>
    <w:p w:rsidR="007100DC" w:rsidRPr="00086C21" w:rsidRDefault="007100DC" w:rsidP="007100DC">
      <w:pPr>
        <w:keepNext/>
        <w:spacing w:line="360" w:lineRule="auto"/>
        <w:ind w:right="-28"/>
        <w:jc w:val="center"/>
        <w:outlineLvl w:val="0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Калужская область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100DC" w:rsidRPr="00086C21" w:rsidRDefault="007100DC" w:rsidP="007100D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086C21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100DC" w:rsidRPr="00086C21" w:rsidRDefault="007100DC" w:rsidP="007100D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7100DC" w:rsidRPr="00086C21" w:rsidRDefault="007100DC" w:rsidP="007100DC">
      <w:pPr>
        <w:keepNext/>
        <w:ind w:right="-28"/>
        <w:jc w:val="center"/>
        <w:outlineLvl w:val="0"/>
        <w:rPr>
          <w:b/>
          <w:spacing w:val="60"/>
          <w:sz w:val="8"/>
          <w:szCs w:val="30"/>
        </w:rPr>
      </w:pPr>
    </w:p>
    <w:p w:rsidR="007100DC" w:rsidRPr="00086C21" w:rsidRDefault="007100DC" w:rsidP="007100DC">
      <w:pPr>
        <w:keepNext/>
        <w:jc w:val="center"/>
        <w:outlineLvl w:val="3"/>
        <w:rPr>
          <w:b/>
          <w:bCs/>
          <w:sz w:val="34"/>
          <w:szCs w:val="24"/>
        </w:rPr>
      </w:pPr>
      <w:proofErr w:type="gramStart"/>
      <w:r w:rsidRPr="00086C21">
        <w:rPr>
          <w:b/>
          <w:bCs/>
          <w:sz w:val="34"/>
          <w:szCs w:val="24"/>
        </w:rPr>
        <w:t>П</w:t>
      </w:r>
      <w:proofErr w:type="gramEnd"/>
      <w:r w:rsidRPr="00086C21">
        <w:rPr>
          <w:b/>
          <w:bCs/>
          <w:sz w:val="34"/>
          <w:szCs w:val="24"/>
        </w:rPr>
        <w:t xml:space="preserve"> О С Т А Н О В Л Е Н И Е</w:t>
      </w:r>
    </w:p>
    <w:p w:rsidR="007100DC" w:rsidRPr="00086C21" w:rsidRDefault="007100DC" w:rsidP="007100DC">
      <w:pPr>
        <w:rPr>
          <w:sz w:val="2"/>
          <w:szCs w:val="24"/>
        </w:rPr>
      </w:pPr>
    </w:p>
    <w:p w:rsidR="007100DC" w:rsidRPr="00086C21" w:rsidRDefault="007100DC" w:rsidP="007100DC">
      <w:pPr>
        <w:jc w:val="center"/>
        <w:rPr>
          <w:b/>
          <w:spacing w:val="40"/>
          <w:sz w:val="30"/>
          <w:szCs w:val="28"/>
        </w:rPr>
      </w:pPr>
    </w:p>
    <w:p w:rsidR="007100DC" w:rsidRPr="00B20AA0" w:rsidRDefault="007100DC" w:rsidP="007100DC">
      <w:pPr>
        <w:rPr>
          <w:sz w:val="6"/>
          <w:szCs w:val="6"/>
        </w:rPr>
      </w:pPr>
    </w:p>
    <w:p w:rsidR="007100DC" w:rsidRPr="00086C21" w:rsidRDefault="007100DC" w:rsidP="007100DC">
      <w:pPr>
        <w:jc w:val="center"/>
        <w:rPr>
          <w:sz w:val="6"/>
        </w:rPr>
      </w:pPr>
    </w:p>
    <w:p w:rsidR="007100DC" w:rsidRPr="00086C21" w:rsidRDefault="007100DC" w:rsidP="007D3193">
      <w:pPr>
        <w:rPr>
          <w:sz w:val="18"/>
        </w:rPr>
      </w:pPr>
      <w:r w:rsidRPr="00086C21">
        <w:rPr>
          <w:b/>
          <w:bCs/>
          <w:sz w:val="24"/>
          <w:szCs w:val="22"/>
        </w:rPr>
        <w:t>от</w:t>
      </w:r>
      <w:r w:rsidRPr="00086C21">
        <w:rPr>
          <w:bCs/>
          <w:sz w:val="24"/>
          <w:szCs w:val="22"/>
        </w:rPr>
        <w:t xml:space="preserve">   _</w:t>
      </w:r>
      <w:r w:rsidR="00AF1D78">
        <w:rPr>
          <w:bCs/>
          <w:sz w:val="24"/>
          <w:szCs w:val="22"/>
        </w:rPr>
        <w:t>__</w:t>
      </w:r>
      <w:r w:rsidR="00D06268">
        <w:rPr>
          <w:bCs/>
          <w:sz w:val="24"/>
          <w:szCs w:val="22"/>
          <w:u w:val="single"/>
        </w:rPr>
        <w:t>02.11.2020</w:t>
      </w:r>
      <w:r w:rsidRPr="00086C21">
        <w:rPr>
          <w:bCs/>
          <w:sz w:val="24"/>
          <w:szCs w:val="22"/>
        </w:rPr>
        <w:t xml:space="preserve">__ </w:t>
      </w:r>
      <w:r w:rsidRPr="00086C21">
        <w:rPr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</w:r>
      <w:r w:rsidRPr="00086C21">
        <w:rPr>
          <w:b/>
          <w:bCs/>
          <w:sz w:val="24"/>
          <w:szCs w:val="22"/>
        </w:rPr>
        <w:tab/>
        <w:t xml:space="preserve">                    №  </w:t>
      </w:r>
      <w:r w:rsidR="007D3193">
        <w:rPr>
          <w:sz w:val="24"/>
          <w:szCs w:val="22"/>
        </w:rPr>
        <w:t xml:space="preserve"> _</w:t>
      </w:r>
      <w:r w:rsidR="00AF1D78">
        <w:rPr>
          <w:sz w:val="24"/>
          <w:szCs w:val="22"/>
        </w:rPr>
        <w:t>_</w:t>
      </w:r>
      <w:r w:rsidR="00D06268">
        <w:rPr>
          <w:sz w:val="24"/>
          <w:szCs w:val="22"/>
          <w:u w:val="single"/>
        </w:rPr>
        <w:t>1287</w:t>
      </w:r>
      <w:r w:rsidR="00AF1D78">
        <w:rPr>
          <w:sz w:val="24"/>
          <w:szCs w:val="22"/>
        </w:rPr>
        <w:t>__</w:t>
      </w:r>
      <w:r w:rsidRPr="00086C21">
        <w:rPr>
          <w:sz w:val="24"/>
          <w:szCs w:val="22"/>
        </w:rPr>
        <w:t>_</w:t>
      </w:r>
    </w:p>
    <w:p w:rsidR="007100DC" w:rsidRPr="00086C21" w:rsidRDefault="007100DC" w:rsidP="007100DC">
      <w:pPr>
        <w:jc w:val="both"/>
        <w:rPr>
          <w:sz w:val="18"/>
        </w:rPr>
      </w:pPr>
    </w:p>
    <w:p w:rsidR="007100DC" w:rsidRPr="00952C5A" w:rsidRDefault="007100DC" w:rsidP="007100DC">
      <w:pPr>
        <w:pStyle w:val="2"/>
        <w:ind w:right="5242"/>
        <w:rPr>
          <w:sz w:val="16"/>
          <w:szCs w:val="16"/>
        </w:rPr>
      </w:pPr>
      <w:r w:rsidRPr="00B20AA0">
        <w:rPr>
          <w:sz w:val="24"/>
        </w:rPr>
        <w:t>Об утверждении</w:t>
      </w:r>
      <w:r w:rsidR="00AF1D78">
        <w:rPr>
          <w:sz w:val="24"/>
        </w:rPr>
        <w:t xml:space="preserve"> Стандарта внутреннего муниципального финансового контроля «</w:t>
      </w:r>
      <w:r w:rsidR="00A43FEB">
        <w:rPr>
          <w:sz w:val="24"/>
        </w:rPr>
        <w:t xml:space="preserve">Реализация результатов проверок, ревизий и обследований при </w:t>
      </w:r>
      <w:r w:rsidR="00BC2FA0">
        <w:rPr>
          <w:sz w:val="24"/>
        </w:rPr>
        <w:t>проведении внутреннего муниципального финансового контроля</w:t>
      </w:r>
      <w:r w:rsidR="009370F6">
        <w:rPr>
          <w:sz w:val="24"/>
        </w:rPr>
        <w:t>»</w:t>
      </w:r>
    </w:p>
    <w:p w:rsidR="007100DC" w:rsidRDefault="007100DC" w:rsidP="007100DC">
      <w:pPr>
        <w:pStyle w:val="ConsPlusNormal"/>
        <w:jc w:val="right"/>
        <w:rPr>
          <w:rFonts w:ascii="Times New Roman" w:hAnsi="Times New Roman" w:cs="Times New Roman"/>
          <w:sz w:val="10"/>
          <w:szCs w:val="10"/>
        </w:rPr>
      </w:pPr>
    </w:p>
    <w:p w:rsidR="009D7364" w:rsidRDefault="009D7364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0DC" w:rsidRPr="00377F36" w:rsidRDefault="00377F36" w:rsidP="00377F36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D45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1D78">
        <w:rPr>
          <w:rFonts w:ascii="Times New Roman" w:hAnsi="Times New Roman" w:cs="Times New Roman"/>
          <w:sz w:val="24"/>
          <w:szCs w:val="24"/>
        </w:rPr>
        <w:t>пунктом 3 статьи 269.2 Бюджетного кодекса Российской Федерации, федеральным стандартом внутреннего государственного (муниципального) финансового контроля «</w:t>
      </w:r>
      <w:r w:rsidR="009370F6">
        <w:rPr>
          <w:rFonts w:ascii="Times New Roman" w:hAnsi="Times New Roman" w:cs="Times New Roman"/>
          <w:sz w:val="24"/>
          <w:szCs w:val="24"/>
        </w:rPr>
        <w:t>Проведение проверок, ревизий и обследований и оформление их результатов</w:t>
      </w:r>
      <w:r w:rsidR="00AF1D78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Правительства Российской Федерации от </w:t>
      </w:r>
      <w:r w:rsidR="009370F6">
        <w:rPr>
          <w:rFonts w:ascii="Times New Roman" w:hAnsi="Times New Roman" w:cs="Times New Roman"/>
          <w:sz w:val="24"/>
          <w:szCs w:val="24"/>
        </w:rPr>
        <w:t xml:space="preserve"> </w:t>
      </w:r>
      <w:r w:rsidR="00BC2FA0">
        <w:rPr>
          <w:rFonts w:ascii="Times New Roman" w:hAnsi="Times New Roman" w:cs="Times New Roman"/>
          <w:sz w:val="24"/>
          <w:szCs w:val="24"/>
        </w:rPr>
        <w:t>23</w:t>
      </w:r>
      <w:r w:rsidR="009370F6">
        <w:rPr>
          <w:rFonts w:ascii="Times New Roman" w:hAnsi="Times New Roman" w:cs="Times New Roman"/>
          <w:sz w:val="24"/>
          <w:szCs w:val="24"/>
        </w:rPr>
        <w:t xml:space="preserve"> </w:t>
      </w:r>
      <w:r w:rsidR="00BC2FA0">
        <w:rPr>
          <w:rFonts w:ascii="Times New Roman" w:hAnsi="Times New Roman" w:cs="Times New Roman"/>
          <w:sz w:val="24"/>
          <w:szCs w:val="24"/>
        </w:rPr>
        <w:t>июля</w:t>
      </w:r>
      <w:r w:rsidR="00AF1D78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6F7839">
        <w:rPr>
          <w:rFonts w:ascii="Times New Roman" w:hAnsi="Times New Roman" w:cs="Times New Roman"/>
          <w:sz w:val="24"/>
          <w:szCs w:val="24"/>
        </w:rPr>
        <w:t>1</w:t>
      </w:r>
      <w:r w:rsidR="00BC2FA0">
        <w:rPr>
          <w:rFonts w:ascii="Times New Roman" w:hAnsi="Times New Roman" w:cs="Times New Roman"/>
          <w:sz w:val="24"/>
          <w:szCs w:val="24"/>
        </w:rPr>
        <w:t>09</w:t>
      </w:r>
      <w:r w:rsidR="009370F6">
        <w:rPr>
          <w:rFonts w:ascii="Times New Roman" w:hAnsi="Times New Roman" w:cs="Times New Roman"/>
          <w:sz w:val="24"/>
          <w:szCs w:val="24"/>
        </w:rPr>
        <w:t>5</w:t>
      </w:r>
      <w:r w:rsidR="00812CA6">
        <w:rPr>
          <w:rFonts w:ascii="Times New Roman" w:hAnsi="Times New Roman" w:cs="Times New Roman"/>
          <w:sz w:val="24"/>
          <w:szCs w:val="24"/>
        </w:rPr>
        <w:t>,</w:t>
      </w:r>
      <w:r w:rsidR="009370F6">
        <w:rPr>
          <w:rFonts w:ascii="Times New Roman" w:hAnsi="Times New Roman" w:cs="Times New Roman"/>
          <w:sz w:val="24"/>
          <w:szCs w:val="24"/>
        </w:rPr>
        <w:t xml:space="preserve"> </w:t>
      </w:r>
      <w:r w:rsidR="00812CA6">
        <w:rPr>
          <w:rFonts w:ascii="Times New Roman" w:hAnsi="Times New Roman" w:cs="Times New Roman"/>
          <w:sz w:val="24"/>
          <w:szCs w:val="24"/>
        </w:rPr>
        <w:t xml:space="preserve"> </w:t>
      </w:r>
      <w:r w:rsidRPr="001D458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377F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458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</w:t>
      </w:r>
      <w:r w:rsidR="00AA52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77F36">
          <w:rPr>
            <w:rFonts w:ascii="Times New Roman" w:hAnsi="Times New Roman" w:cs="Times New Roman"/>
            <w:sz w:val="24"/>
            <w:szCs w:val="24"/>
          </w:rPr>
          <w:t>ст. 100</w:t>
        </w:r>
      </w:hyperlink>
      <w:r w:rsidRPr="00377F36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</w:t>
      </w:r>
      <w:proofErr w:type="gramEnd"/>
      <w:r w:rsidRPr="00377F36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</w:t>
      </w:r>
      <w:r w:rsidRPr="001D458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нужд"</w:t>
      </w:r>
      <w:r w:rsidR="00952C5A">
        <w:rPr>
          <w:rFonts w:ascii="Times New Roman" w:hAnsi="Times New Roman" w:cs="Times New Roman"/>
          <w:sz w:val="24"/>
          <w:szCs w:val="24"/>
        </w:rPr>
        <w:t xml:space="preserve"> </w:t>
      </w:r>
      <w:r w:rsidR="007100DC" w:rsidRPr="00377F36">
        <w:rPr>
          <w:rFonts w:ascii="Times New Roman" w:hAnsi="Times New Roman" w:cs="Times New Roman"/>
          <w:sz w:val="24"/>
        </w:rPr>
        <w:t>администрация муниципального района «Город Людиново и Людиновский  район»</w:t>
      </w:r>
    </w:p>
    <w:p w:rsidR="007100DC" w:rsidRDefault="004D34D3" w:rsidP="004D34D3">
      <w:pPr>
        <w:pStyle w:val="21"/>
        <w:spacing w:line="276" w:lineRule="auto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proofErr w:type="gramStart"/>
      <w:r w:rsidR="00377F36">
        <w:rPr>
          <w:b/>
          <w:bCs/>
          <w:sz w:val="24"/>
        </w:rPr>
        <w:t>П</w:t>
      </w:r>
      <w:proofErr w:type="gramEnd"/>
      <w:r w:rsidR="00377F36">
        <w:rPr>
          <w:b/>
          <w:bCs/>
          <w:sz w:val="24"/>
        </w:rPr>
        <w:t xml:space="preserve"> О С Т А Н О В Л Я Е Т:</w:t>
      </w:r>
    </w:p>
    <w:p w:rsidR="00377F36" w:rsidRDefault="00377F36" w:rsidP="004D34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D458E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812CA6">
        <w:rPr>
          <w:rFonts w:ascii="Times New Roman" w:hAnsi="Times New Roman" w:cs="Times New Roman"/>
          <w:sz w:val="24"/>
          <w:szCs w:val="24"/>
        </w:rPr>
        <w:t>Стандарт внутреннего муниципального финансового контроля «</w:t>
      </w:r>
      <w:r w:rsidR="00BC2FA0">
        <w:rPr>
          <w:rFonts w:ascii="Times New Roman" w:hAnsi="Times New Roman" w:cs="Times New Roman"/>
          <w:sz w:val="24"/>
          <w:szCs w:val="24"/>
        </w:rPr>
        <w:t>Реализация результатов</w:t>
      </w:r>
      <w:r w:rsidR="00D83862">
        <w:rPr>
          <w:rFonts w:ascii="Times New Roman" w:hAnsi="Times New Roman" w:cs="Times New Roman"/>
          <w:sz w:val="24"/>
          <w:szCs w:val="24"/>
        </w:rPr>
        <w:t xml:space="preserve"> проверок, ревизий и обследований </w:t>
      </w:r>
      <w:r w:rsidR="00BC2FA0">
        <w:rPr>
          <w:rFonts w:ascii="Times New Roman" w:hAnsi="Times New Roman" w:cs="Times New Roman"/>
          <w:sz w:val="24"/>
          <w:szCs w:val="24"/>
        </w:rPr>
        <w:t>при проведении внутреннего муниципального финансового контроля</w:t>
      </w:r>
      <w:r w:rsidR="00D83862">
        <w:rPr>
          <w:rFonts w:ascii="Times New Roman" w:hAnsi="Times New Roman" w:cs="Times New Roman"/>
          <w:sz w:val="24"/>
          <w:szCs w:val="24"/>
        </w:rPr>
        <w:t>»</w:t>
      </w:r>
      <w:r w:rsidR="009370F6">
        <w:rPr>
          <w:rFonts w:ascii="Times New Roman" w:hAnsi="Times New Roman" w:cs="Times New Roman"/>
          <w:sz w:val="24"/>
          <w:szCs w:val="24"/>
        </w:rPr>
        <w:t xml:space="preserve"> </w:t>
      </w:r>
      <w:r w:rsidRPr="001D458E">
        <w:rPr>
          <w:rFonts w:ascii="Times New Roman" w:hAnsi="Times New Roman" w:cs="Times New Roman"/>
          <w:sz w:val="24"/>
          <w:szCs w:val="24"/>
        </w:rPr>
        <w:t xml:space="preserve">(приложение N </w:t>
      </w:r>
      <w:r w:rsidR="006449E3">
        <w:rPr>
          <w:rFonts w:ascii="Times New Roman" w:hAnsi="Times New Roman" w:cs="Times New Roman"/>
          <w:sz w:val="24"/>
          <w:szCs w:val="24"/>
        </w:rPr>
        <w:t>1</w:t>
      </w:r>
      <w:r w:rsidRPr="001D458E">
        <w:rPr>
          <w:rFonts w:ascii="Times New Roman" w:hAnsi="Times New Roman" w:cs="Times New Roman"/>
          <w:sz w:val="24"/>
          <w:szCs w:val="24"/>
        </w:rPr>
        <w:t>).</w:t>
      </w:r>
    </w:p>
    <w:p w:rsidR="00952C5A" w:rsidRPr="001D458E" w:rsidRDefault="00952C5A" w:rsidP="00952C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24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377F36" w:rsidRPr="001D458E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 муниципального района «Город Людиново и Людиновский район»</w:t>
      </w:r>
      <w:r w:rsidRPr="001D458E">
        <w:rPr>
          <w:rFonts w:ascii="Times New Roman" w:hAnsi="Times New Roman" w:cs="Times New Roman"/>
          <w:sz w:val="24"/>
          <w:szCs w:val="24"/>
        </w:rPr>
        <w:t>.</w:t>
      </w:r>
    </w:p>
    <w:p w:rsidR="00377F36" w:rsidRPr="001D458E" w:rsidRDefault="00B7248A" w:rsidP="006449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F36" w:rsidRPr="001D458E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377F36" w:rsidRPr="001D458E">
        <w:rPr>
          <w:rFonts w:ascii="Times New Roman" w:hAnsi="Times New Roman" w:cs="Times New Roman"/>
          <w:sz w:val="24"/>
          <w:szCs w:val="24"/>
        </w:rPr>
        <w:t>остановление вступает в силу с</w:t>
      </w:r>
      <w:r w:rsidR="006449E3">
        <w:rPr>
          <w:rFonts w:ascii="Times New Roman" w:hAnsi="Times New Roman" w:cs="Times New Roman"/>
          <w:sz w:val="24"/>
          <w:szCs w:val="24"/>
        </w:rPr>
        <w:t xml:space="preserve"> </w:t>
      </w:r>
      <w:r w:rsidR="00AA52E7">
        <w:rPr>
          <w:rFonts w:ascii="Times New Roman" w:hAnsi="Times New Roman" w:cs="Times New Roman"/>
          <w:sz w:val="24"/>
          <w:szCs w:val="24"/>
        </w:rPr>
        <w:t>даты его подписания</w:t>
      </w:r>
      <w:r w:rsidR="003641CD">
        <w:rPr>
          <w:rFonts w:ascii="Times New Roman" w:hAnsi="Times New Roman" w:cs="Times New Roman"/>
          <w:sz w:val="24"/>
          <w:szCs w:val="24"/>
        </w:rPr>
        <w:t>.</w:t>
      </w:r>
    </w:p>
    <w:p w:rsidR="00952C5A" w:rsidRPr="001D458E" w:rsidRDefault="00B7248A" w:rsidP="00952C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2C5A" w:rsidRPr="001D45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2C5A" w:rsidRPr="001D4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2C5A" w:rsidRPr="001D458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D34D3">
        <w:rPr>
          <w:rFonts w:ascii="Times New Roman" w:hAnsi="Times New Roman" w:cs="Times New Roman"/>
          <w:sz w:val="24"/>
          <w:szCs w:val="24"/>
        </w:rPr>
        <w:t>п</w:t>
      </w:r>
      <w:r w:rsidR="00952C5A" w:rsidRPr="001D458E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B20AA0" w:rsidRPr="00B20AA0" w:rsidRDefault="00B20AA0" w:rsidP="004D34D3">
      <w:pPr>
        <w:jc w:val="both"/>
        <w:rPr>
          <w:sz w:val="16"/>
          <w:szCs w:val="16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AA52E7" w:rsidRDefault="00AA52E7" w:rsidP="004D34D3">
      <w:pPr>
        <w:jc w:val="both"/>
        <w:rPr>
          <w:sz w:val="24"/>
          <w:szCs w:val="28"/>
        </w:rPr>
      </w:pPr>
    </w:p>
    <w:p w:rsidR="007100DC" w:rsidRPr="00086C21" w:rsidRDefault="007E16FB" w:rsidP="004D34D3">
      <w:pPr>
        <w:jc w:val="both"/>
        <w:rPr>
          <w:sz w:val="24"/>
          <w:szCs w:val="27"/>
        </w:rPr>
      </w:pPr>
      <w:r>
        <w:rPr>
          <w:sz w:val="24"/>
          <w:szCs w:val="28"/>
        </w:rPr>
        <w:t>Заместитель г</w:t>
      </w:r>
      <w:r w:rsidR="007100DC" w:rsidRPr="00086C21">
        <w:rPr>
          <w:sz w:val="24"/>
          <w:szCs w:val="28"/>
        </w:rPr>
        <w:t>лав</w:t>
      </w:r>
      <w:r>
        <w:rPr>
          <w:sz w:val="24"/>
          <w:szCs w:val="28"/>
        </w:rPr>
        <w:t>ы</w:t>
      </w:r>
      <w:r w:rsidR="00952C5A">
        <w:rPr>
          <w:sz w:val="24"/>
          <w:szCs w:val="28"/>
        </w:rPr>
        <w:t xml:space="preserve"> </w:t>
      </w:r>
      <w:r w:rsidR="007100DC" w:rsidRPr="00086C21">
        <w:rPr>
          <w:sz w:val="24"/>
          <w:szCs w:val="27"/>
        </w:rPr>
        <w:t xml:space="preserve">администрации </w:t>
      </w:r>
    </w:p>
    <w:p w:rsidR="007100DC" w:rsidRPr="00086C21" w:rsidRDefault="007100DC" w:rsidP="004D34D3">
      <w:pPr>
        <w:jc w:val="both"/>
        <w:rPr>
          <w:sz w:val="24"/>
          <w:szCs w:val="28"/>
        </w:rPr>
      </w:pPr>
      <w:r w:rsidRPr="00086C21">
        <w:rPr>
          <w:sz w:val="24"/>
          <w:szCs w:val="28"/>
        </w:rPr>
        <w:t>муниципального района</w:t>
      </w:r>
      <w:r w:rsidRPr="00086C21">
        <w:rPr>
          <w:sz w:val="24"/>
          <w:szCs w:val="28"/>
        </w:rPr>
        <w:tab/>
      </w:r>
      <w:r w:rsidRPr="00086C21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</w:t>
      </w:r>
      <w:r w:rsidR="004D34D3">
        <w:rPr>
          <w:sz w:val="24"/>
          <w:szCs w:val="28"/>
        </w:rPr>
        <w:tab/>
      </w:r>
      <w:r w:rsidR="004D34D3">
        <w:rPr>
          <w:sz w:val="24"/>
          <w:szCs w:val="28"/>
        </w:rPr>
        <w:tab/>
        <w:t xml:space="preserve">           </w:t>
      </w:r>
      <w:r w:rsidR="007E16FB">
        <w:rPr>
          <w:sz w:val="24"/>
          <w:szCs w:val="28"/>
        </w:rPr>
        <w:t>Е.И.Шаров</w:t>
      </w:r>
    </w:p>
    <w:p w:rsidR="007100DC" w:rsidRPr="00121210" w:rsidRDefault="007100DC" w:rsidP="007100DC">
      <w:pPr>
        <w:rPr>
          <w:b/>
          <w:sz w:val="24"/>
          <w:szCs w:val="24"/>
        </w:rPr>
      </w:pPr>
      <w:r w:rsidRPr="00086C21">
        <w:rPr>
          <w:sz w:val="24"/>
        </w:rPr>
        <w:br w:type="page"/>
      </w:r>
      <w:r w:rsidR="006449E3" w:rsidRPr="006449E3">
        <w:rPr>
          <w:b/>
          <w:sz w:val="24"/>
        </w:rPr>
        <w:lastRenderedPageBreak/>
        <w:t>П</w:t>
      </w:r>
      <w:r w:rsidRPr="00121210">
        <w:rPr>
          <w:b/>
          <w:sz w:val="24"/>
          <w:szCs w:val="24"/>
        </w:rPr>
        <w:t>одготовил:</w:t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  <w:r w:rsidRPr="00121210">
        <w:rPr>
          <w:b/>
          <w:sz w:val="24"/>
          <w:szCs w:val="24"/>
        </w:rPr>
        <w:tab/>
      </w:r>
    </w:p>
    <w:p w:rsidR="007100DC" w:rsidRPr="00121210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 xml:space="preserve">Начальник </w:t>
      </w:r>
      <w:r w:rsidR="006449E3">
        <w:rPr>
          <w:sz w:val="24"/>
          <w:szCs w:val="24"/>
        </w:rPr>
        <w:t xml:space="preserve">группы </w:t>
      </w:r>
      <w:r w:rsidR="00B7248A">
        <w:rPr>
          <w:sz w:val="24"/>
          <w:szCs w:val="24"/>
        </w:rPr>
        <w:t xml:space="preserve">финансового </w:t>
      </w:r>
      <w:r w:rsidR="006449E3">
        <w:rPr>
          <w:sz w:val="24"/>
          <w:szCs w:val="24"/>
        </w:rPr>
        <w:t>контроля</w:t>
      </w:r>
      <w:r w:rsidR="00B724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9E3">
        <w:rPr>
          <w:sz w:val="24"/>
          <w:szCs w:val="24"/>
        </w:rPr>
        <w:tab/>
      </w:r>
      <w:r w:rsidRPr="00121210">
        <w:rPr>
          <w:sz w:val="24"/>
          <w:szCs w:val="24"/>
        </w:rPr>
        <w:t>Т.В.Тишкина</w:t>
      </w: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b/>
          <w:sz w:val="24"/>
          <w:szCs w:val="24"/>
        </w:rPr>
      </w:pPr>
      <w:r w:rsidRPr="00121210">
        <w:rPr>
          <w:b/>
          <w:sz w:val="24"/>
          <w:szCs w:val="24"/>
        </w:rPr>
        <w:t>Согласовано:</w:t>
      </w:r>
    </w:p>
    <w:p w:rsidR="007100DC" w:rsidRPr="00121210" w:rsidRDefault="007100DC" w:rsidP="007100DC">
      <w:pPr>
        <w:rPr>
          <w:sz w:val="24"/>
          <w:szCs w:val="24"/>
        </w:rPr>
      </w:pPr>
    </w:p>
    <w:p w:rsidR="007100DC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>Заместитель главы</w:t>
      </w:r>
      <w:r w:rsidR="001B06FB">
        <w:rPr>
          <w:sz w:val="24"/>
          <w:szCs w:val="24"/>
        </w:rPr>
        <w:t xml:space="preserve"> администрации</w:t>
      </w:r>
      <w:r w:rsidRPr="00121210">
        <w:rPr>
          <w:sz w:val="24"/>
          <w:szCs w:val="24"/>
        </w:rPr>
        <w:tab/>
      </w:r>
      <w:r w:rsidRPr="00121210">
        <w:rPr>
          <w:sz w:val="24"/>
          <w:szCs w:val="24"/>
        </w:rPr>
        <w:tab/>
      </w:r>
      <w:r w:rsidRPr="0012121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1210">
        <w:rPr>
          <w:sz w:val="24"/>
          <w:szCs w:val="24"/>
        </w:rPr>
        <w:t>О.В.</w:t>
      </w:r>
      <w:r w:rsidR="00AA52E7">
        <w:rPr>
          <w:sz w:val="24"/>
          <w:szCs w:val="24"/>
        </w:rPr>
        <w:t>Игнатова</w:t>
      </w:r>
    </w:p>
    <w:p w:rsidR="007100DC" w:rsidRDefault="007100DC" w:rsidP="007100DC">
      <w:pPr>
        <w:rPr>
          <w:sz w:val="24"/>
          <w:szCs w:val="24"/>
        </w:rPr>
      </w:pPr>
    </w:p>
    <w:p w:rsidR="007100DC" w:rsidRPr="00121210" w:rsidRDefault="007100DC" w:rsidP="007100DC">
      <w:pPr>
        <w:rPr>
          <w:sz w:val="24"/>
          <w:szCs w:val="24"/>
        </w:rPr>
      </w:pPr>
      <w:r w:rsidRPr="00121210">
        <w:rPr>
          <w:sz w:val="24"/>
          <w:szCs w:val="24"/>
        </w:rPr>
        <w:t>Начальник отдела</w:t>
      </w:r>
      <w:r w:rsidRPr="00121210">
        <w:rPr>
          <w:sz w:val="24"/>
          <w:szCs w:val="24"/>
        </w:rPr>
        <w:tab/>
      </w:r>
    </w:p>
    <w:p w:rsidR="007100DC" w:rsidRPr="00121210" w:rsidRDefault="001B06FB" w:rsidP="007100DC">
      <w:pPr>
        <w:rPr>
          <w:sz w:val="24"/>
          <w:szCs w:val="24"/>
        </w:rPr>
      </w:pPr>
      <w:r>
        <w:rPr>
          <w:sz w:val="24"/>
          <w:szCs w:val="24"/>
        </w:rPr>
        <w:t>юридического сопровождения</w:t>
      </w:r>
      <w:r w:rsidR="007100DC" w:rsidRPr="00121210">
        <w:rPr>
          <w:sz w:val="24"/>
          <w:szCs w:val="24"/>
        </w:rPr>
        <w:t xml:space="preserve"> </w:t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ab/>
      </w:r>
      <w:r w:rsidR="007100DC">
        <w:rPr>
          <w:sz w:val="24"/>
          <w:szCs w:val="24"/>
        </w:rPr>
        <w:tab/>
      </w:r>
      <w:r w:rsidR="007100DC" w:rsidRPr="00121210">
        <w:rPr>
          <w:sz w:val="24"/>
          <w:szCs w:val="24"/>
        </w:rPr>
        <w:t>Л.А. Катунцева</w:t>
      </w:r>
    </w:p>
    <w:p w:rsidR="00E61E50" w:rsidRDefault="00E61E50">
      <w:pPr>
        <w:pStyle w:val="ConsPlusTitlePage"/>
      </w:pPr>
      <w:r>
        <w:br/>
      </w:r>
    </w:p>
    <w:p w:rsidR="00E61E50" w:rsidRDefault="00E61E50">
      <w:pPr>
        <w:pStyle w:val="ConsPlusNormal"/>
        <w:jc w:val="both"/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</w:p>
    <w:p w:rsidR="006449E3" w:rsidRDefault="006449E3" w:rsidP="00102137">
      <w:pPr>
        <w:pStyle w:val="ConsPlusNormal"/>
        <w:ind w:left="4956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6449E3" w:rsidSect="009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0F9"/>
    <w:multiLevelType w:val="hybridMultilevel"/>
    <w:tmpl w:val="E288FEE4"/>
    <w:lvl w:ilvl="0" w:tplc="15BC17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1E50"/>
    <w:rsid w:val="000A04A7"/>
    <w:rsid w:val="000F2CAE"/>
    <w:rsid w:val="00102137"/>
    <w:rsid w:val="00117161"/>
    <w:rsid w:val="0012455D"/>
    <w:rsid w:val="00172CBE"/>
    <w:rsid w:val="001B06FB"/>
    <w:rsid w:val="001D458E"/>
    <w:rsid w:val="001F1599"/>
    <w:rsid w:val="00200928"/>
    <w:rsid w:val="00216ECB"/>
    <w:rsid w:val="002D6839"/>
    <w:rsid w:val="003641CD"/>
    <w:rsid w:val="00377F36"/>
    <w:rsid w:val="00382396"/>
    <w:rsid w:val="003B2137"/>
    <w:rsid w:val="004002C3"/>
    <w:rsid w:val="00460159"/>
    <w:rsid w:val="00460FAE"/>
    <w:rsid w:val="004A1F28"/>
    <w:rsid w:val="004D34D3"/>
    <w:rsid w:val="0054076A"/>
    <w:rsid w:val="00543F09"/>
    <w:rsid w:val="00544D7D"/>
    <w:rsid w:val="00546FE0"/>
    <w:rsid w:val="005F2B6C"/>
    <w:rsid w:val="005F6DF1"/>
    <w:rsid w:val="00627A96"/>
    <w:rsid w:val="006449E3"/>
    <w:rsid w:val="006C2BAF"/>
    <w:rsid w:val="006E2358"/>
    <w:rsid w:val="006F7839"/>
    <w:rsid w:val="007100DC"/>
    <w:rsid w:val="00733649"/>
    <w:rsid w:val="00756E64"/>
    <w:rsid w:val="00772246"/>
    <w:rsid w:val="00786038"/>
    <w:rsid w:val="007C2B82"/>
    <w:rsid w:val="007D3193"/>
    <w:rsid w:val="007E16FB"/>
    <w:rsid w:val="00812CA6"/>
    <w:rsid w:val="008135BF"/>
    <w:rsid w:val="00816BF5"/>
    <w:rsid w:val="008333D1"/>
    <w:rsid w:val="00841210"/>
    <w:rsid w:val="00843B51"/>
    <w:rsid w:val="008947AD"/>
    <w:rsid w:val="009370F6"/>
    <w:rsid w:val="009518FE"/>
    <w:rsid w:val="00952C5A"/>
    <w:rsid w:val="00966499"/>
    <w:rsid w:val="009A5B9B"/>
    <w:rsid w:val="009D7364"/>
    <w:rsid w:val="009E126A"/>
    <w:rsid w:val="00A43FEB"/>
    <w:rsid w:val="00A57B37"/>
    <w:rsid w:val="00A73C99"/>
    <w:rsid w:val="00A77526"/>
    <w:rsid w:val="00AA3B69"/>
    <w:rsid w:val="00AA52E7"/>
    <w:rsid w:val="00AF1D78"/>
    <w:rsid w:val="00B20AA0"/>
    <w:rsid w:val="00B62C0D"/>
    <w:rsid w:val="00B70D40"/>
    <w:rsid w:val="00B7248A"/>
    <w:rsid w:val="00B92D22"/>
    <w:rsid w:val="00BC2FA0"/>
    <w:rsid w:val="00BE6833"/>
    <w:rsid w:val="00C1282A"/>
    <w:rsid w:val="00C35814"/>
    <w:rsid w:val="00C45E04"/>
    <w:rsid w:val="00C760C8"/>
    <w:rsid w:val="00C82D30"/>
    <w:rsid w:val="00CA2012"/>
    <w:rsid w:val="00CD536C"/>
    <w:rsid w:val="00D06268"/>
    <w:rsid w:val="00D1126C"/>
    <w:rsid w:val="00D126B4"/>
    <w:rsid w:val="00D83862"/>
    <w:rsid w:val="00E05BE9"/>
    <w:rsid w:val="00E15BBB"/>
    <w:rsid w:val="00E462E9"/>
    <w:rsid w:val="00E61494"/>
    <w:rsid w:val="00E61E50"/>
    <w:rsid w:val="00E755E7"/>
    <w:rsid w:val="00E93CC2"/>
    <w:rsid w:val="00E96814"/>
    <w:rsid w:val="00ED737F"/>
    <w:rsid w:val="00EF0D48"/>
    <w:rsid w:val="00FA0A30"/>
    <w:rsid w:val="00FB6BEE"/>
    <w:rsid w:val="00FF6EC3"/>
    <w:rsid w:val="00FF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E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E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100DC"/>
    <w:pPr>
      <w:ind w:firstLine="851"/>
      <w:jc w:val="both"/>
    </w:pPr>
    <w:rPr>
      <w:sz w:val="28"/>
    </w:rPr>
  </w:style>
  <w:style w:type="paragraph" w:styleId="2">
    <w:name w:val="Body Text 2"/>
    <w:basedOn w:val="a"/>
    <w:link w:val="20"/>
    <w:semiHidden/>
    <w:rsid w:val="007100DC"/>
    <w:pPr>
      <w:ind w:right="5102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7100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15BCAFD8586E25EC4160DC7659C16C2964B60123AF2D3B5C872DCB81E2F2BDDD7F5BD726F11D81hBv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15BCAFD8586E25EC4160DC7659C16C296BB70524A32D3B5C872DCB81hEv2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ТишкинаТВ</cp:lastModifiedBy>
  <cp:revision>8</cp:revision>
  <cp:lastPrinted>2020-11-05T12:49:00Z</cp:lastPrinted>
  <dcterms:created xsi:type="dcterms:W3CDTF">2020-11-03T09:44:00Z</dcterms:created>
  <dcterms:modified xsi:type="dcterms:W3CDTF">2020-11-05T12:49:00Z</dcterms:modified>
</cp:coreProperties>
</file>